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A3D5A" w:rsidRPr="0045523E" w14:paraId="5666E56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ED9591D" w14:textId="77777777" w:rsidR="00DA3D5A" w:rsidRPr="0045523E" w:rsidRDefault="00DA3D5A" w:rsidP="004657BA">
            <w:pPr>
              <w:spacing w:after="0"/>
              <w:rPr>
                <w:rFonts w:ascii="Arial" w:hAnsi="Arial" w:cs="Arial"/>
                <w:b/>
              </w:rPr>
            </w:pPr>
          </w:p>
          <w:p w14:paraId="533C9682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DA3D5A" w:rsidRPr="0045523E" w14:paraId="4620649C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447C452A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E76296E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DA3D5A" w:rsidRPr="0045523E" w14:paraId="1452C4A4" w14:textId="77777777" w:rsidTr="00D65E52">
        <w:trPr>
          <w:tblHeader/>
        </w:trPr>
        <w:tc>
          <w:tcPr>
            <w:tcW w:w="3738" w:type="dxa"/>
          </w:tcPr>
          <w:p w14:paraId="63C0940E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DFCBFB0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DA3D5A" w:rsidRPr="0045523E" w14:paraId="1B27D940" w14:textId="77777777" w:rsidTr="00D65E52">
        <w:trPr>
          <w:tblHeader/>
        </w:trPr>
        <w:tc>
          <w:tcPr>
            <w:tcW w:w="3738" w:type="dxa"/>
          </w:tcPr>
          <w:p w14:paraId="464E8B3D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E407DD3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DA3D5A" w:rsidRPr="0045523E" w14:paraId="5E2E9CC1" w14:textId="77777777" w:rsidTr="00D65E52">
        <w:trPr>
          <w:tblHeader/>
        </w:trPr>
        <w:tc>
          <w:tcPr>
            <w:tcW w:w="3738" w:type="dxa"/>
          </w:tcPr>
          <w:p w14:paraId="62C63EAB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6A5F1ED4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DA3D5A" w:rsidRPr="0045523E" w14:paraId="6579DC8F" w14:textId="77777777" w:rsidTr="00D65E52">
        <w:trPr>
          <w:tblHeader/>
        </w:trPr>
        <w:tc>
          <w:tcPr>
            <w:tcW w:w="3738" w:type="dxa"/>
          </w:tcPr>
          <w:p w14:paraId="3D408DFA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70937EF1" w14:textId="77777777" w:rsidR="00DA3D5A" w:rsidRPr="0045523E" w:rsidRDefault="0059341F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Ocho (08</w:t>
            </w:r>
            <w:r w:rsidR="00DA3D5A"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DA3D5A" w:rsidRPr="0045523E" w14:paraId="0138CCCD" w14:textId="77777777" w:rsidTr="00D65E52">
        <w:trPr>
          <w:tblHeader/>
        </w:trPr>
        <w:tc>
          <w:tcPr>
            <w:tcW w:w="3738" w:type="dxa"/>
          </w:tcPr>
          <w:p w14:paraId="0F0F4147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74806C6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A3D5A" w:rsidRPr="0045523E" w14:paraId="5DAA55C9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7B15730A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00EB4B09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DA3D5A" w:rsidRPr="0045523E" w14:paraId="53C4B5B7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AA9DEBA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1D281A8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DA3D5A" w:rsidRPr="0045523E" w14:paraId="7C994D5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C7C0359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A3D5A" w:rsidRPr="0045523E" w14:paraId="4C7BB01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37EA0E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C1AD575" w14:textId="38FA6EF5" w:rsidR="00DA3D5A" w:rsidRPr="0045523E" w:rsidRDefault="00CD76A2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OFICINA DE CONTROL INTERNO</w:t>
            </w:r>
          </w:p>
        </w:tc>
      </w:tr>
      <w:tr w:rsidR="00DA3D5A" w:rsidRPr="0045523E" w14:paraId="5720483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01F19E1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04309712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A3D5A" w:rsidRPr="0045523E" w14:paraId="7E8B428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C7EFBB7" w14:textId="77777777" w:rsidR="00DA3D5A" w:rsidRPr="004657BA" w:rsidRDefault="004657BA" w:rsidP="00E4538C">
            <w:pPr>
              <w:rPr>
                <w:rFonts w:ascii="Arial" w:hAnsi="Arial" w:cs="Arial"/>
              </w:rPr>
            </w:pPr>
            <w:r w:rsidRPr="004657BA">
              <w:rPr>
                <w:rFonts w:ascii="Arial" w:hAnsi="Arial" w:cs="Arial"/>
              </w:rPr>
              <w:t>Garantizar la implementación y sostenibilidad de</w:t>
            </w:r>
            <w:r w:rsidR="00E4538C">
              <w:rPr>
                <w:rFonts w:ascii="Arial" w:hAnsi="Arial" w:cs="Arial"/>
              </w:rPr>
              <w:t xml:space="preserve">l Programa Anual de Auditorias de Control Interno establecido en la Corporación, </w:t>
            </w:r>
            <w:r w:rsidR="00FB6EE4">
              <w:rPr>
                <w:rFonts w:ascii="Arial" w:hAnsi="Arial" w:cs="Arial"/>
              </w:rPr>
              <w:t xml:space="preserve">conforme </w:t>
            </w:r>
            <w:r w:rsidR="00E4538C" w:rsidRPr="00CA7787">
              <w:rPr>
                <w:rFonts w:ascii="Arial" w:hAnsi="Arial" w:cs="Arial"/>
              </w:rPr>
              <w:t xml:space="preserve">al Modelo Estándar de Control Interno </w:t>
            </w:r>
            <w:r w:rsidR="00E4538C">
              <w:rPr>
                <w:rFonts w:ascii="Arial" w:hAnsi="Arial" w:cs="Arial"/>
              </w:rPr>
              <w:t>–</w:t>
            </w:r>
            <w:r w:rsidR="00E4538C" w:rsidRPr="00CA7787">
              <w:rPr>
                <w:rFonts w:ascii="Arial" w:hAnsi="Arial" w:cs="Arial"/>
              </w:rPr>
              <w:t>MECI</w:t>
            </w:r>
            <w:r w:rsidR="00E4538C">
              <w:rPr>
                <w:rFonts w:ascii="Arial" w:hAnsi="Arial" w:cs="Arial"/>
              </w:rPr>
              <w:t xml:space="preserve"> y el Modelo Integrado de Planeación y Gestión – MIPG. </w:t>
            </w:r>
          </w:p>
        </w:tc>
      </w:tr>
      <w:tr w:rsidR="00DA3D5A" w:rsidRPr="0045523E" w14:paraId="3AA2C263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F83B425" w14:textId="77777777" w:rsidR="00DA3D5A" w:rsidRPr="0045523E" w:rsidRDefault="00DA3D5A" w:rsidP="00DA3D5A">
            <w:pPr>
              <w:keepNext/>
              <w:numPr>
                <w:ilvl w:val="0"/>
                <w:numId w:val="7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DESCRIPCIÓN DE FUNCIONES ESENCIALES </w:t>
            </w:r>
          </w:p>
        </w:tc>
      </w:tr>
      <w:tr w:rsidR="00DA3D5A" w:rsidRPr="0045523E" w14:paraId="35346133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1082CBB" w14:textId="77777777" w:rsidR="005F7A38" w:rsidRPr="00CA7787" w:rsidRDefault="00FB6EE4" w:rsidP="00FB6EE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5F7A38">
              <w:rPr>
                <w:rFonts w:ascii="Arial" w:hAnsi="Arial" w:cs="Arial"/>
              </w:rPr>
              <w:t xml:space="preserve">Implementar los mecanismos de verificación y evaluación establecidos en el Plan Anual de Auditorias de Control Interno. </w:t>
            </w:r>
          </w:p>
          <w:p w14:paraId="01A8B078" w14:textId="77777777" w:rsidR="00FB6EE4" w:rsidRDefault="00FB6EE4" w:rsidP="00FB6EE4">
            <w:pPr>
              <w:spacing w:after="0"/>
              <w:rPr>
                <w:rFonts w:ascii="Arial" w:hAnsi="Arial" w:cs="Arial"/>
              </w:rPr>
            </w:pPr>
            <w:r w:rsidRPr="00CA7787">
              <w:rPr>
                <w:rFonts w:ascii="Arial" w:hAnsi="Arial" w:cs="Arial"/>
              </w:rPr>
              <w:t>2.</w:t>
            </w:r>
            <w:r w:rsidR="005F7A38">
              <w:rPr>
                <w:rFonts w:ascii="Arial" w:hAnsi="Arial" w:cs="Arial"/>
              </w:rPr>
              <w:t xml:space="preserve"> Efectuar la medición y evaluación permanente de la eficiencia y eficacia de los controles del Sistema de Control Interno establecidos en la Entidad. </w:t>
            </w:r>
            <w:r w:rsidRPr="00CA7787">
              <w:rPr>
                <w:rFonts w:ascii="Arial" w:hAnsi="Arial" w:cs="Arial"/>
              </w:rPr>
              <w:t xml:space="preserve"> </w:t>
            </w:r>
          </w:p>
          <w:p w14:paraId="3F86975A" w14:textId="77777777" w:rsidR="005F7A38" w:rsidRPr="00CA7787" w:rsidRDefault="005F7A38" w:rsidP="005F7A3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CA7787">
              <w:rPr>
                <w:rFonts w:ascii="Arial" w:hAnsi="Arial" w:cs="Arial"/>
              </w:rPr>
              <w:t xml:space="preserve"> Verificar la aplicación y cumplimiento de las medidas que adopte el Gobierno Nacional sobre la lucha contra la corrupción,</w:t>
            </w:r>
            <w:r>
              <w:rPr>
                <w:rFonts w:ascii="Arial" w:hAnsi="Arial" w:cs="Arial"/>
              </w:rPr>
              <w:t xml:space="preserve"> </w:t>
            </w:r>
            <w:r w:rsidRPr="00CA7787">
              <w:rPr>
                <w:rFonts w:ascii="Arial" w:hAnsi="Arial" w:cs="Arial"/>
              </w:rPr>
              <w:t>racionalización de trámites y austeridad del gasto, con el fin de contribuir al mejoramiento y eficiencia en la gestión pública.</w:t>
            </w:r>
          </w:p>
          <w:p w14:paraId="29693489" w14:textId="77777777" w:rsidR="00FB6EE4" w:rsidRDefault="00FB6EE4" w:rsidP="0052461A">
            <w:pPr>
              <w:spacing w:after="0"/>
              <w:rPr>
                <w:rFonts w:ascii="Arial" w:hAnsi="Arial" w:cs="Arial"/>
              </w:rPr>
            </w:pPr>
            <w:r w:rsidRPr="00CA7787">
              <w:rPr>
                <w:rFonts w:ascii="Arial" w:hAnsi="Arial" w:cs="Arial"/>
              </w:rPr>
              <w:t xml:space="preserve">5. </w:t>
            </w:r>
            <w:r w:rsidR="0052461A">
              <w:rPr>
                <w:rFonts w:ascii="Arial" w:hAnsi="Arial" w:cs="Arial"/>
              </w:rPr>
              <w:t xml:space="preserve">Realizar acompañamiento a las dependencias de la Corporación, en la definición y establecimiento de los mecanismos de control en los procesos y procedimientos, para garantizar la adecuada protección de los recursos institucionales y la adecuada prestación del servicio. </w:t>
            </w:r>
          </w:p>
          <w:p w14:paraId="44112CBC" w14:textId="77777777" w:rsidR="0052461A" w:rsidRPr="00CA7787" w:rsidRDefault="0052461A" w:rsidP="0052461A">
            <w:pPr>
              <w:spacing w:after="0"/>
              <w:rPr>
                <w:rFonts w:ascii="Arial" w:hAnsi="Arial" w:cs="Arial"/>
              </w:rPr>
            </w:pPr>
            <w:r w:rsidRPr="00CA7787">
              <w:rPr>
                <w:rFonts w:ascii="Arial" w:hAnsi="Arial" w:cs="Arial"/>
              </w:rPr>
              <w:t>6</w:t>
            </w:r>
            <w:r w:rsidR="00FB6EE4" w:rsidRPr="00CA7787">
              <w:rPr>
                <w:rFonts w:ascii="Arial" w:hAnsi="Arial" w:cs="Arial"/>
              </w:rPr>
              <w:t xml:space="preserve">. </w:t>
            </w:r>
            <w:r w:rsidRPr="00CA7787">
              <w:rPr>
                <w:rFonts w:ascii="Arial" w:hAnsi="Arial" w:cs="Arial"/>
              </w:rPr>
              <w:t>Fomentar en la Entidad la formación de una cultura de control interno basado en la autorregulación, las relaciones de confianza y el</w:t>
            </w:r>
            <w:r>
              <w:rPr>
                <w:rFonts w:ascii="Arial" w:hAnsi="Arial" w:cs="Arial"/>
              </w:rPr>
              <w:t xml:space="preserve"> </w:t>
            </w:r>
            <w:r w:rsidRPr="00CA7787">
              <w:rPr>
                <w:rFonts w:ascii="Arial" w:hAnsi="Arial" w:cs="Arial"/>
              </w:rPr>
              <w:t>desarrollo de competencias laborales de los funcionarios, con el fin de contribuir al mejoramiento continuo en el cumplimiento de la</w:t>
            </w:r>
            <w:r>
              <w:rPr>
                <w:rFonts w:ascii="Arial" w:hAnsi="Arial" w:cs="Arial"/>
              </w:rPr>
              <w:t xml:space="preserve"> </w:t>
            </w:r>
            <w:r w:rsidRPr="00CA7787">
              <w:rPr>
                <w:rFonts w:ascii="Arial" w:hAnsi="Arial" w:cs="Arial"/>
              </w:rPr>
              <w:t>misión institucional.</w:t>
            </w:r>
          </w:p>
          <w:p w14:paraId="61EDEE47" w14:textId="77777777" w:rsidR="00FB6EE4" w:rsidRPr="00CA7787" w:rsidRDefault="0052461A" w:rsidP="0052461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  <w:r w:rsidRPr="00CA7787">
              <w:rPr>
                <w:rFonts w:ascii="Arial" w:hAnsi="Arial" w:cs="Arial"/>
              </w:rPr>
              <w:t xml:space="preserve"> Evaluar y verificar la aplicación de los mecanismos de participación ciudadana y el servicio que diseñe la Entidad en desarrollo del</w:t>
            </w:r>
            <w:r>
              <w:rPr>
                <w:rFonts w:ascii="Arial" w:hAnsi="Arial" w:cs="Arial"/>
              </w:rPr>
              <w:t xml:space="preserve"> </w:t>
            </w:r>
            <w:r w:rsidRPr="00CA7787">
              <w:rPr>
                <w:rFonts w:ascii="Arial" w:hAnsi="Arial" w:cs="Arial"/>
              </w:rPr>
              <w:t>mandato constitucional.</w:t>
            </w:r>
          </w:p>
          <w:p w14:paraId="7FDB0CA8" w14:textId="77777777" w:rsidR="0052461A" w:rsidRDefault="00FB6EE4" w:rsidP="0052461A">
            <w:pPr>
              <w:spacing w:after="0"/>
              <w:rPr>
                <w:rFonts w:ascii="Arial" w:hAnsi="Arial" w:cs="Arial"/>
              </w:rPr>
            </w:pPr>
            <w:r w:rsidRPr="00CA7787">
              <w:rPr>
                <w:rFonts w:ascii="Arial" w:hAnsi="Arial" w:cs="Arial"/>
              </w:rPr>
              <w:lastRenderedPageBreak/>
              <w:t xml:space="preserve">8. </w:t>
            </w:r>
            <w:r w:rsidR="0052461A">
              <w:rPr>
                <w:rFonts w:ascii="Arial" w:hAnsi="Arial" w:cs="Arial"/>
              </w:rPr>
              <w:t>Hacer seguimiento a</w:t>
            </w:r>
            <w:r w:rsidRPr="00CA7787">
              <w:rPr>
                <w:rFonts w:ascii="Arial" w:hAnsi="Arial" w:cs="Arial"/>
              </w:rPr>
              <w:t xml:space="preserve"> la atención de las quejas y reclamos sobre los servicios que presta la Entidad cumplan con el trámite y proceso</w:t>
            </w:r>
            <w:r>
              <w:rPr>
                <w:rFonts w:ascii="Arial" w:hAnsi="Arial" w:cs="Arial"/>
              </w:rPr>
              <w:t xml:space="preserve"> </w:t>
            </w:r>
            <w:r w:rsidRPr="00CA7787">
              <w:rPr>
                <w:rFonts w:ascii="Arial" w:hAnsi="Arial" w:cs="Arial"/>
              </w:rPr>
              <w:t>administrativo definido en el cumplimiento de la misión institucional.</w:t>
            </w:r>
          </w:p>
          <w:p w14:paraId="11817455" w14:textId="77777777" w:rsidR="0052461A" w:rsidRPr="0052461A" w:rsidRDefault="0052461A" w:rsidP="0052461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</w:t>
            </w:r>
            <w:r w:rsidRPr="00D41BE1">
              <w:rPr>
                <w:rFonts w:ascii="Arial" w:hAnsi="Arial" w:cs="Arial"/>
              </w:rPr>
              <w:t xml:space="preserve">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14:paraId="2E58988D" w14:textId="77777777" w:rsidR="0052461A" w:rsidRDefault="0052461A" w:rsidP="00FB6EE4">
            <w:pPr>
              <w:pStyle w:val="Prrafodelista"/>
              <w:numPr>
                <w:ilvl w:val="0"/>
                <w:numId w:val="13"/>
              </w:numPr>
              <w:spacing w:after="0"/>
              <w:ind w:left="306"/>
              <w:jc w:val="both"/>
              <w:rPr>
                <w:rFonts w:ascii="Arial" w:hAnsi="Arial" w:cs="Arial"/>
              </w:rPr>
            </w:pPr>
            <w:r w:rsidRPr="0052461A">
              <w:rPr>
                <w:rFonts w:ascii="Arial" w:hAnsi="Arial" w:cs="Arial"/>
              </w:rPr>
              <w:t>Suministrar a la Oficina Jurídica la información que se requi</w:t>
            </w:r>
            <w:r>
              <w:rPr>
                <w:rFonts w:ascii="Arial" w:hAnsi="Arial" w:cs="Arial"/>
              </w:rPr>
              <w:t xml:space="preserve">era para la defensa judicial en </w:t>
            </w:r>
            <w:r w:rsidRPr="0052461A">
              <w:rPr>
                <w:rFonts w:ascii="Arial" w:hAnsi="Arial" w:cs="Arial"/>
              </w:rPr>
              <w:t>los procesos en que sea parte la Corporación.</w:t>
            </w:r>
          </w:p>
          <w:p w14:paraId="1DE89BCF" w14:textId="77777777" w:rsidR="00DA3D5A" w:rsidRDefault="00FB6EE4" w:rsidP="0052461A">
            <w:pPr>
              <w:pStyle w:val="Prrafodelista"/>
              <w:numPr>
                <w:ilvl w:val="0"/>
                <w:numId w:val="13"/>
              </w:numPr>
              <w:spacing w:after="0"/>
              <w:ind w:left="306"/>
              <w:jc w:val="both"/>
              <w:rPr>
                <w:rFonts w:ascii="Arial" w:hAnsi="Arial" w:cs="Arial"/>
              </w:rPr>
            </w:pPr>
            <w:r w:rsidRPr="0052461A">
              <w:rPr>
                <w:rFonts w:ascii="Arial" w:hAnsi="Arial" w:cs="Arial"/>
              </w:rPr>
              <w:t xml:space="preserve"> Las demás funciones asignadas por la autoridad competente, de acuerdo con el nivel, la naturaleza y el área de desempeño del cargo.</w:t>
            </w:r>
          </w:p>
          <w:p w14:paraId="17E1317E" w14:textId="1ACBF7A8" w:rsidR="00D532F1" w:rsidRPr="0052461A" w:rsidRDefault="00D532F1" w:rsidP="00D532F1">
            <w:pPr>
              <w:pStyle w:val="Prrafodelista"/>
              <w:spacing w:after="0"/>
              <w:ind w:left="306"/>
              <w:jc w:val="both"/>
              <w:rPr>
                <w:rFonts w:ascii="Arial" w:hAnsi="Arial" w:cs="Arial"/>
              </w:rPr>
            </w:pPr>
          </w:p>
        </w:tc>
      </w:tr>
      <w:tr w:rsidR="00DA3D5A" w:rsidRPr="0045523E" w14:paraId="1988C40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81C4BC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E6526A7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DA3D5A" w:rsidRPr="0045523E" w14:paraId="59937900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8FC3435" w14:textId="67F7718C" w:rsidR="00D532F1" w:rsidRDefault="00D532F1" w:rsidP="00D532F1">
            <w:pPr>
              <w:pStyle w:val="Prrafodelista"/>
              <w:snapToGrid w:val="0"/>
              <w:spacing w:after="0"/>
              <w:ind w:left="473"/>
              <w:rPr>
                <w:rFonts w:ascii="Arial" w:eastAsia="Arial Unicode MS" w:hAnsi="Arial" w:cs="Arial"/>
              </w:rPr>
            </w:pPr>
          </w:p>
          <w:p w14:paraId="2ED47DC9" w14:textId="5E6BC87E" w:rsidR="00FB6EE4" w:rsidRPr="00631363" w:rsidRDefault="00D532F1" w:rsidP="00FB6EE4">
            <w:pPr>
              <w:pStyle w:val="Prrafodelista"/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="00FB6EE4" w:rsidRPr="00631363">
              <w:rPr>
                <w:rFonts w:ascii="Arial" w:eastAsia="Arial Unicode MS" w:hAnsi="Arial" w:cs="Arial"/>
              </w:rPr>
              <w:t xml:space="preserve">onstitución Política Colombia 1991. </w:t>
            </w:r>
          </w:p>
          <w:p w14:paraId="28EA4191" w14:textId="77777777" w:rsidR="00FB6EE4" w:rsidRPr="00631363" w:rsidRDefault="00FB6EE4" w:rsidP="00FB6EE4">
            <w:pPr>
              <w:pStyle w:val="Prrafodelista"/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31363">
              <w:rPr>
                <w:rFonts w:ascii="Arial" w:eastAsia="Arial Unicode MS" w:hAnsi="Arial" w:cs="Arial"/>
              </w:rPr>
              <w:t>Normatividad Ambiental Vigente</w:t>
            </w:r>
          </w:p>
          <w:p w14:paraId="3DE21E55" w14:textId="77777777" w:rsidR="00FB6EE4" w:rsidRPr="00631363" w:rsidRDefault="00FB6EE4" w:rsidP="00FB6EE4">
            <w:pPr>
              <w:pStyle w:val="Prrafodelista"/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31363">
              <w:rPr>
                <w:rFonts w:ascii="Arial" w:eastAsia="Arial Unicode MS" w:hAnsi="Arial" w:cs="Arial"/>
              </w:rPr>
              <w:t>Modelo Estándar de Control Interno M.E.C.I</w:t>
            </w:r>
          </w:p>
          <w:p w14:paraId="26B287BC" w14:textId="77777777" w:rsidR="00FB6EE4" w:rsidRPr="00631363" w:rsidRDefault="00FB6EE4" w:rsidP="00FB6EE4">
            <w:pPr>
              <w:pStyle w:val="Prrafodelista"/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31363">
              <w:rPr>
                <w:rFonts w:ascii="Arial" w:eastAsia="Arial Unicode MS" w:hAnsi="Arial" w:cs="Arial"/>
              </w:rPr>
              <w:t>Sistema Integrado de Gestión</w:t>
            </w:r>
            <w:r>
              <w:rPr>
                <w:rFonts w:ascii="Arial" w:eastAsia="Arial Unicode MS" w:hAnsi="Arial" w:cs="Arial"/>
              </w:rPr>
              <w:t xml:space="preserve"> y Planeación</w:t>
            </w:r>
          </w:p>
          <w:p w14:paraId="2A0DFD82" w14:textId="77777777" w:rsidR="00FB6EE4" w:rsidRPr="00631363" w:rsidRDefault="00FB6EE4" w:rsidP="00FB6EE4">
            <w:pPr>
              <w:pStyle w:val="Prrafodelista"/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31363">
              <w:rPr>
                <w:rFonts w:ascii="Arial" w:eastAsia="Arial Unicode MS" w:hAnsi="Arial" w:cs="Arial"/>
              </w:rPr>
              <w:t>Gestión Administrativa y Políticas Públicas</w:t>
            </w:r>
          </w:p>
          <w:p w14:paraId="2DBD6D56" w14:textId="77777777" w:rsidR="00DA3D5A" w:rsidRDefault="00FB6EE4" w:rsidP="00E7652D">
            <w:pPr>
              <w:pStyle w:val="Prrafodelista"/>
              <w:numPr>
                <w:ilvl w:val="0"/>
                <w:numId w:val="9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31363">
              <w:rPr>
                <w:rFonts w:ascii="Arial" w:eastAsia="Arial Unicode MS" w:hAnsi="Arial" w:cs="Arial"/>
              </w:rPr>
              <w:t>Plan Nacional de Desarrollo</w:t>
            </w:r>
          </w:p>
          <w:p w14:paraId="75C31F44" w14:textId="1B58839A" w:rsidR="00D532F1" w:rsidRPr="00E7652D" w:rsidRDefault="00D532F1" w:rsidP="00D532F1">
            <w:pPr>
              <w:pStyle w:val="Prrafodelista"/>
              <w:snapToGrid w:val="0"/>
              <w:spacing w:after="0"/>
              <w:ind w:left="473"/>
              <w:rPr>
                <w:rFonts w:ascii="Arial" w:eastAsia="Arial Unicode MS" w:hAnsi="Arial" w:cs="Arial"/>
              </w:rPr>
            </w:pPr>
          </w:p>
        </w:tc>
      </w:tr>
      <w:tr w:rsidR="00DA3D5A" w:rsidRPr="0045523E" w14:paraId="7F5F76C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995D43D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3FBD677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DA3D5A" w:rsidRPr="0045523E" w14:paraId="4AD7275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91F0BFE" w14:textId="77777777" w:rsidR="00D532F1" w:rsidRDefault="00D532F1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14:paraId="0C5DCC67" w14:textId="28114209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1EDD030" w14:textId="77777777" w:rsidR="00D532F1" w:rsidRDefault="00D532F1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5773FCC" w14:textId="771BD601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38125005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3488745E" w14:textId="77777777" w:rsidR="00D532F1" w:rsidRDefault="00D532F1" w:rsidP="00D65E52">
            <w:pPr>
              <w:spacing w:after="0"/>
              <w:rPr>
                <w:rFonts w:ascii="Arial" w:hAnsi="Arial" w:cs="Arial"/>
              </w:rPr>
            </w:pPr>
          </w:p>
          <w:p w14:paraId="3B0BF65D" w14:textId="4F8E7AFE" w:rsidR="00DA3D5A" w:rsidRPr="004A27EB" w:rsidRDefault="00DA3D5A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 xml:space="preserve">Título Profesional en la disciplina académica del núcleo </w:t>
            </w:r>
            <w:r w:rsidR="00D532F1" w:rsidRPr="004A27EB">
              <w:rPr>
                <w:rFonts w:ascii="Arial" w:hAnsi="Arial" w:cs="Arial"/>
              </w:rPr>
              <w:t>básico del</w:t>
            </w:r>
            <w:r w:rsidRPr="004A27EB">
              <w:rPr>
                <w:rFonts w:ascii="Arial" w:hAnsi="Arial" w:cs="Arial"/>
              </w:rPr>
              <w:t xml:space="preserve"> conocimiento en Contaduría Pública y afines</w:t>
            </w:r>
          </w:p>
          <w:p w14:paraId="54F72081" w14:textId="77777777" w:rsidR="00DA3D5A" w:rsidRPr="004A27EB" w:rsidRDefault="00DA3D5A" w:rsidP="00D65E52">
            <w:pPr>
              <w:spacing w:after="0"/>
              <w:rPr>
                <w:rFonts w:ascii="Arial" w:hAnsi="Arial" w:cs="Arial"/>
              </w:rPr>
            </w:pPr>
          </w:p>
          <w:p w14:paraId="27A6E316" w14:textId="77777777" w:rsidR="00DA3D5A" w:rsidRPr="004A27EB" w:rsidRDefault="00DA3D5A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Título de posgrado en la modalidad de especialización en el área relacionada con las funciones del cargo.</w:t>
            </w:r>
          </w:p>
          <w:p w14:paraId="48627DE3" w14:textId="77777777" w:rsidR="00DA3D5A" w:rsidRPr="004A27EB" w:rsidRDefault="00DA3D5A" w:rsidP="00D65E52">
            <w:pPr>
              <w:spacing w:after="0"/>
              <w:rPr>
                <w:rFonts w:ascii="Arial" w:hAnsi="Arial" w:cs="Arial"/>
              </w:rPr>
            </w:pPr>
          </w:p>
          <w:p w14:paraId="015B5220" w14:textId="77777777" w:rsidR="00DA3D5A" w:rsidRDefault="00DA3D5A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Tarjeta profesional en los casos reglamentados por la ley.</w:t>
            </w:r>
          </w:p>
          <w:p w14:paraId="05843E77" w14:textId="03AF9106" w:rsidR="00D532F1" w:rsidRPr="0045523E" w:rsidRDefault="00D532F1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14:paraId="3D5D1C45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t</w:t>
            </w:r>
            <w:r w:rsidRPr="0045523E">
              <w:rPr>
                <w:rFonts w:ascii="Arial" w:hAnsi="Arial" w:cs="Arial"/>
              </w:rPr>
              <w:t>rece (13) meses de experiencia profesional relacionada.</w:t>
            </w:r>
          </w:p>
        </w:tc>
      </w:tr>
      <w:tr w:rsidR="00DA3D5A" w:rsidRPr="0045523E" w14:paraId="03106942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1949833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C9FA1D6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DA3D5A" w:rsidRPr="0045523E" w14:paraId="03B19758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7A2CCA3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B9163E2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48507276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4F07ADF6" w14:textId="15C3B1AC" w:rsidR="00DA3D5A" w:rsidRPr="006B551A" w:rsidRDefault="00DA3D5A" w:rsidP="00D65E52">
            <w:pPr>
              <w:spacing w:after="0"/>
              <w:rPr>
                <w:rFonts w:ascii="Arial" w:hAnsi="Arial" w:cs="Arial"/>
              </w:rPr>
            </w:pPr>
            <w:r w:rsidRPr="006B551A">
              <w:rPr>
                <w:rFonts w:ascii="Arial" w:hAnsi="Arial" w:cs="Arial"/>
              </w:rPr>
              <w:t xml:space="preserve">Título Profesional en la disciplina académica del núcleo </w:t>
            </w:r>
            <w:bookmarkStart w:id="0" w:name="_GoBack"/>
            <w:bookmarkEnd w:id="0"/>
            <w:r w:rsidR="000274CE" w:rsidRPr="006B551A">
              <w:rPr>
                <w:rFonts w:ascii="Arial" w:hAnsi="Arial" w:cs="Arial"/>
              </w:rPr>
              <w:t>básico del</w:t>
            </w:r>
            <w:r w:rsidRPr="006B551A">
              <w:rPr>
                <w:rFonts w:ascii="Arial" w:hAnsi="Arial" w:cs="Arial"/>
              </w:rPr>
              <w:t xml:space="preserve"> conocimiento en Contaduría Pública y afines</w:t>
            </w:r>
          </w:p>
          <w:p w14:paraId="74A98989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270E3E70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Tarjeta profesional en los casos reglamentados por la ley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687E174A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Treinta y siete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37</w:t>
            </w:r>
            <w:r w:rsidRPr="0045523E">
              <w:rPr>
                <w:rFonts w:ascii="Arial" w:hAnsi="Arial" w:cs="Arial"/>
              </w:rPr>
              <w:t>)  meses de experiencia profesional relacionada.</w:t>
            </w:r>
          </w:p>
        </w:tc>
      </w:tr>
      <w:tr w:rsidR="00DA3D5A" w:rsidRPr="0045523E" w14:paraId="3980370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143E704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35026F9A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DA3D5A" w:rsidRPr="0045523E" w14:paraId="240CB3F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6CC8182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E9109E7" w14:textId="77777777" w:rsidR="00DA3D5A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4D35CD2A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A3D5A" w:rsidRPr="0045523E" w14:paraId="2B43B89C" w14:textId="77777777" w:rsidTr="00D65E52">
        <w:tc>
          <w:tcPr>
            <w:tcW w:w="4320" w:type="dxa"/>
            <w:gridSpan w:val="3"/>
          </w:tcPr>
          <w:p w14:paraId="166150FE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2E6CEB94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2396554C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595317DA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63C6FED4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14:paraId="642AF5C9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14:paraId="5F241A0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14:paraId="0706671E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14:paraId="144B63E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14:paraId="600DF48A" w14:textId="77777777" w:rsidR="0068741F" w:rsidRDefault="0068741F"/>
    <w:p w14:paraId="126B30FF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9CBDE" w14:textId="77777777" w:rsidR="00BE2BD0" w:rsidRDefault="00BE2BD0" w:rsidP="0002570B">
      <w:pPr>
        <w:spacing w:after="0" w:line="240" w:lineRule="auto"/>
      </w:pPr>
      <w:r>
        <w:separator/>
      </w:r>
    </w:p>
  </w:endnote>
  <w:endnote w:type="continuationSeparator" w:id="0">
    <w:p w14:paraId="517209ED" w14:textId="77777777" w:rsidR="00BE2BD0" w:rsidRDefault="00BE2BD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3440D526" w14:textId="77777777" w:rsidTr="002D563F">
      <w:tc>
        <w:tcPr>
          <w:tcW w:w="2547" w:type="dxa"/>
          <w:vAlign w:val="center"/>
        </w:tcPr>
        <w:p w14:paraId="2AC47CE6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EF8498A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2629FFA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41A22B29" w14:textId="77777777" w:rsidTr="009D2342">
      <w:trPr>
        <w:trHeight w:val="233"/>
      </w:trPr>
      <w:tc>
        <w:tcPr>
          <w:tcW w:w="2547" w:type="dxa"/>
          <w:vAlign w:val="center"/>
        </w:tcPr>
        <w:p w14:paraId="363DF0D7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014D4060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0BAB554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6F44E2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25680C9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23B714B5" w14:textId="77777777" w:rsidR="002D563F" w:rsidRDefault="009D2342" w:rsidP="002D563F">
          <w:pPr>
            <w:pStyle w:val="Piedepgina"/>
          </w:pPr>
          <w:r>
            <w:rPr>
              <w:b/>
              <w:bCs/>
              <w:sz w:val="14"/>
              <w:szCs w:val="16"/>
            </w:rPr>
            <w:t>RESOLUCIÓN 031 DEL 20 DE ENERO DE 2020</w:t>
          </w:r>
        </w:p>
      </w:tc>
    </w:tr>
  </w:tbl>
  <w:p w14:paraId="055EA1B5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33A2F" w14:textId="77777777" w:rsidR="00BE2BD0" w:rsidRDefault="00BE2BD0" w:rsidP="0002570B">
      <w:pPr>
        <w:spacing w:after="0" w:line="240" w:lineRule="auto"/>
      </w:pPr>
      <w:r>
        <w:separator/>
      </w:r>
    </w:p>
  </w:footnote>
  <w:footnote w:type="continuationSeparator" w:id="0">
    <w:p w14:paraId="675D860E" w14:textId="77777777" w:rsidR="00BE2BD0" w:rsidRDefault="00BE2BD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7C8F5B8" w14:textId="77777777" w:rsidTr="00D249C8">
      <w:tc>
        <w:tcPr>
          <w:tcW w:w="2942" w:type="dxa"/>
        </w:tcPr>
        <w:p w14:paraId="48EE6C17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D01CB04" wp14:editId="28D64FB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7DB59A66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3AF13869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30DE9A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3877613" w14:textId="77777777" w:rsidR="0002570B" w:rsidRDefault="0002570B">
    <w:pPr>
      <w:pStyle w:val="Encabezado"/>
    </w:pPr>
  </w:p>
  <w:p w14:paraId="0EC995C4" w14:textId="77777777" w:rsidR="0068741F" w:rsidRDefault="0068741F">
    <w:pPr>
      <w:pStyle w:val="Encabezado"/>
    </w:pPr>
  </w:p>
  <w:p w14:paraId="66833207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606DBB"/>
    <w:multiLevelType w:val="hybridMultilevel"/>
    <w:tmpl w:val="C23282A8"/>
    <w:lvl w:ilvl="0" w:tplc="1D2EB1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5A2403C"/>
    <w:multiLevelType w:val="hybridMultilevel"/>
    <w:tmpl w:val="E58A99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D3926"/>
    <w:multiLevelType w:val="hybridMultilevel"/>
    <w:tmpl w:val="DA4AF40A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842B0"/>
    <w:multiLevelType w:val="hybridMultilevel"/>
    <w:tmpl w:val="AA0ADF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0B"/>
    <w:rsid w:val="0002570B"/>
    <w:rsid w:val="000274CE"/>
    <w:rsid w:val="00167137"/>
    <w:rsid w:val="0028398A"/>
    <w:rsid w:val="00291718"/>
    <w:rsid w:val="002D563F"/>
    <w:rsid w:val="004657BA"/>
    <w:rsid w:val="00511D34"/>
    <w:rsid w:val="0052461A"/>
    <w:rsid w:val="005609D8"/>
    <w:rsid w:val="0059341F"/>
    <w:rsid w:val="005F7A38"/>
    <w:rsid w:val="0068741F"/>
    <w:rsid w:val="008473B1"/>
    <w:rsid w:val="00851103"/>
    <w:rsid w:val="00964AE1"/>
    <w:rsid w:val="009D2342"/>
    <w:rsid w:val="00A417A5"/>
    <w:rsid w:val="00A631C0"/>
    <w:rsid w:val="00B21669"/>
    <w:rsid w:val="00B875FC"/>
    <w:rsid w:val="00BE2BD0"/>
    <w:rsid w:val="00BF507A"/>
    <w:rsid w:val="00CC34CD"/>
    <w:rsid w:val="00CD76A2"/>
    <w:rsid w:val="00D532F1"/>
    <w:rsid w:val="00DA3D5A"/>
    <w:rsid w:val="00E4538C"/>
    <w:rsid w:val="00E457A7"/>
    <w:rsid w:val="00E639A2"/>
    <w:rsid w:val="00E7652D"/>
    <w:rsid w:val="00FB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0F7CA"/>
  <w15:docId w15:val="{08A2FE51-DA9E-4E70-9EC3-B9914F03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C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4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Jatna Alejandra Vanegas Chinchilla</cp:lastModifiedBy>
  <cp:revision>11</cp:revision>
  <cp:lastPrinted>2022-01-22T00:23:00Z</cp:lastPrinted>
  <dcterms:created xsi:type="dcterms:W3CDTF">2022-01-14T16:20:00Z</dcterms:created>
  <dcterms:modified xsi:type="dcterms:W3CDTF">2022-02-07T20:23:00Z</dcterms:modified>
</cp:coreProperties>
</file>